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2018年全国高等教育满意度调查工作的通知（2015级）</w:t>
      </w:r>
    </w:p>
    <w:p>
      <w:pPr>
        <w:pStyle w:val="4"/>
        <w:keepNext w:val="0"/>
        <w:keepLines w:val="0"/>
        <w:widowControl/>
        <w:suppressLineNumbers w:val="0"/>
        <w:spacing w:before="0" w:beforeAutospacing="0" w:after="0" w:afterAutospacing="0"/>
        <w:ind w:left="0" w:right="0" w:firstLine="420" w:firstLineChars="200"/>
      </w:pPr>
      <w:r>
        <w:rPr>
          <w:rFonts w:hint="eastAsia" w:ascii="Calibri" w:hAnsi="Calibri" w:eastAsia="宋体" w:cs="Times New Roman"/>
          <w:kern w:val="1"/>
          <w:sz w:val="21"/>
          <w:szCs w:val="21"/>
        </w:rPr>
        <w:t>各位15级同学：</w:t>
      </w:r>
    </w:p>
    <w:p>
      <w:pPr>
        <w:pStyle w:val="4"/>
        <w:keepNext w:val="0"/>
        <w:keepLines w:val="0"/>
        <w:widowControl/>
        <w:suppressLineNumbers w:val="0"/>
        <w:spacing w:before="0" w:beforeAutospacing="0" w:after="0" w:afterAutospacing="0"/>
        <w:ind w:left="0" w:right="0" w:firstLine="420" w:firstLineChars="200"/>
      </w:pPr>
      <w:r>
        <w:rPr>
          <w:rFonts w:hint="eastAsia" w:ascii="Calibri" w:hAnsi="Calibri" w:eastAsia="宋体" w:cs="Times New Roman"/>
          <w:kern w:val="1"/>
          <w:sz w:val="21"/>
          <w:szCs w:val="21"/>
        </w:rPr>
        <w:t>根据教育部中国教育科学研究院关于组织</w:t>
      </w:r>
      <w:r>
        <w:rPr>
          <w:rFonts w:hint="default" w:ascii="Times New Roman" w:hAnsi="Times New Roman" w:eastAsia="宋体" w:cs="Times New Roman"/>
          <w:kern w:val="1"/>
          <w:sz w:val="21"/>
          <w:szCs w:val="21"/>
        </w:rPr>
        <w:t>2018</w:t>
      </w:r>
      <w:r>
        <w:rPr>
          <w:rFonts w:hint="eastAsia" w:ascii="Calibri" w:hAnsi="Calibri" w:eastAsia="宋体" w:cs="Times New Roman"/>
          <w:kern w:val="1"/>
          <w:sz w:val="21"/>
          <w:szCs w:val="21"/>
        </w:rPr>
        <w:t>年全国高等教育满意度调查工作的通知精神，现对高校毕业年级学生开展问卷调查。为了做好此项工作，现将有关事项通知如下：</w:t>
      </w:r>
    </w:p>
    <w:p>
      <w:pPr>
        <w:pStyle w:val="4"/>
        <w:keepNext w:val="0"/>
        <w:keepLines w:val="0"/>
        <w:widowControl w:val="0"/>
        <w:suppressLineNumbers w:val="0"/>
        <w:spacing w:before="0" w:beforeAutospacing="0" w:after="0" w:afterAutospacing="0"/>
        <w:ind w:left="0" w:right="0" w:firstLine="420" w:firstLineChars="200"/>
      </w:pPr>
      <w:r>
        <w:rPr>
          <w:rFonts w:hint="eastAsia" w:ascii="Calibri" w:hAnsi="Calibri" w:eastAsia="宋体" w:cs="Times New Roman"/>
          <w:kern w:val="1"/>
          <w:sz w:val="21"/>
          <w:szCs w:val="21"/>
        </w:rPr>
        <w:t>一、问卷填报对象</w:t>
      </w:r>
    </w:p>
    <w:p>
      <w:pPr>
        <w:pStyle w:val="4"/>
        <w:keepNext w:val="0"/>
        <w:keepLines w:val="0"/>
        <w:widowControl/>
        <w:suppressLineNumbers w:val="0"/>
        <w:spacing w:before="0" w:beforeAutospacing="0" w:after="0" w:afterAutospacing="0"/>
        <w:ind w:left="0" w:right="0" w:firstLine="420" w:firstLineChars="200"/>
      </w:pPr>
      <w:r>
        <w:rPr>
          <w:rFonts w:hint="default" w:ascii="Times New Roman" w:hAnsi="Times New Roman" w:eastAsia="宋体" w:cs="Times New Roman"/>
          <w:kern w:val="1"/>
          <w:sz w:val="21"/>
          <w:szCs w:val="21"/>
        </w:rPr>
        <w:t>2018</w:t>
      </w:r>
      <w:r>
        <w:rPr>
          <w:rFonts w:hint="eastAsia" w:ascii="宋体" w:hAnsi="宋体" w:eastAsia="宋体" w:cs="宋体"/>
          <w:kern w:val="1"/>
          <w:sz w:val="21"/>
          <w:szCs w:val="21"/>
        </w:rPr>
        <w:t>年全国高等教育满意度调查对象为全国高校毕业年级学生和部分教师，</w:t>
      </w:r>
      <w:r>
        <w:rPr>
          <w:rFonts w:hint="eastAsia" w:ascii="Calibri" w:hAnsi="Calibri" w:eastAsia="宋体" w:cs="Times New Roman"/>
          <w:kern w:val="1"/>
          <w:sz w:val="21"/>
          <w:szCs w:val="21"/>
        </w:rPr>
        <w:t>采取随机抽查方式。</w:t>
      </w:r>
    </w:p>
    <w:p>
      <w:pPr>
        <w:pStyle w:val="4"/>
        <w:keepNext w:val="0"/>
        <w:keepLines w:val="0"/>
        <w:widowControl/>
        <w:suppressLineNumbers w:val="0"/>
        <w:spacing w:before="0" w:beforeAutospacing="0" w:after="0" w:afterAutospacing="0"/>
        <w:ind w:left="0" w:right="0" w:firstLine="420" w:firstLineChars="200"/>
      </w:pPr>
      <w:r>
        <w:rPr>
          <w:rFonts w:hint="eastAsia" w:ascii="Calibri" w:hAnsi="Calibri" w:eastAsia="宋体" w:cs="Times New Roman"/>
          <w:kern w:val="1"/>
          <w:sz w:val="21"/>
          <w:szCs w:val="21"/>
        </w:rPr>
        <w:t>二、问卷填报时间</w:t>
      </w:r>
    </w:p>
    <w:p>
      <w:pPr>
        <w:pStyle w:val="4"/>
        <w:keepNext w:val="0"/>
        <w:keepLines w:val="0"/>
        <w:widowControl/>
        <w:suppressLineNumbers w:val="0"/>
        <w:spacing w:before="0" w:beforeAutospacing="0" w:after="0" w:afterAutospacing="0"/>
        <w:ind w:left="0" w:right="0" w:firstLine="420" w:firstLineChars="200"/>
      </w:pPr>
      <w:r>
        <w:rPr>
          <w:rFonts w:hint="eastAsia" w:ascii="Calibri" w:hAnsi="Calibri" w:eastAsia="宋体" w:cs="Times New Roman"/>
          <w:kern w:val="1"/>
          <w:sz w:val="21"/>
          <w:szCs w:val="21"/>
        </w:rPr>
        <w:t>问卷正式填报时间：学生为</w:t>
      </w:r>
      <w:r>
        <w:rPr>
          <w:rFonts w:hint="eastAsia" w:ascii="Times New Roman" w:hAnsi="Times New Roman" w:eastAsia="宋体" w:cs="Times New Roman"/>
          <w:kern w:val="1"/>
          <w:sz w:val="21"/>
          <w:szCs w:val="21"/>
        </w:rPr>
        <w:t>即日起至6</w:t>
      </w:r>
      <w:r>
        <w:rPr>
          <w:rFonts w:hint="eastAsia" w:ascii="宋体" w:hAnsi="宋体" w:eastAsia="宋体" w:cs="宋体"/>
          <w:kern w:val="1"/>
          <w:sz w:val="21"/>
          <w:szCs w:val="21"/>
        </w:rPr>
        <w:t>月</w:t>
      </w:r>
      <w:r>
        <w:rPr>
          <w:rFonts w:hint="default" w:ascii="Times New Roman" w:hAnsi="Times New Roman" w:eastAsia="宋体" w:cs="Times New Roman"/>
          <w:kern w:val="1"/>
          <w:sz w:val="21"/>
          <w:szCs w:val="21"/>
        </w:rPr>
        <w:t>5</w:t>
      </w:r>
      <w:r>
        <w:rPr>
          <w:rFonts w:hint="eastAsia" w:ascii="宋体" w:hAnsi="宋体" w:eastAsia="宋体" w:cs="宋体"/>
          <w:kern w:val="1"/>
          <w:sz w:val="21"/>
          <w:szCs w:val="21"/>
        </w:rPr>
        <w:t>日</w:t>
      </w:r>
      <w:r>
        <w:rPr>
          <w:rFonts w:hint="eastAsia" w:ascii="Times New Roman" w:hAnsi="Times New Roman" w:eastAsia="宋体" w:cs="Times New Roman"/>
          <w:kern w:val="1"/>
          <w:sz w:val="21"/>
          <w:szCs w:val="21"/>
        </w:rPr>
        <w:t>；</w:t>
      </w:r>
    </w:p>
    <w:p>
      <w:pPr>
        <w:pStyle w:val="4"/>
        <w:keepNext w:val="0"/>
        <w:keepLines w:val="0"/>
        <w:widowControl/>
        <w:suppressLineNumbers w:val="0"/>
        <w:spacing w:before="0" w:beforeAutospacing="0" w:after="0" w:afterAutospacing="0"/>
        <w:ind w:left="0" w:right="0" w:firstLine="420" w:firstLineChars="200"/>
      </w:pPr>
      <w:r>
        <w:rPr>
          <w:rFonts w:hint="eastAsia" w:ascii="Times New Roman" w:hAnsi="Times New Roman" w:eastAsia="宋体" w:cs="Times New Roman"/>
          <w:kern w:val="1"/>
          <w:sz w:val="21"/>
          <w:szCs w:val="21"/>
        </w:rPr>
        <w:t>三、</w:t>
      </w:r>
      <w:r>
        <w:rPr>
          <w:rFonts w:hint="eastAsia" w:ascii="Calibri" w:hAnsi="Calibri" w:eastAsia="宋体" w:cs="Times New Roman"/>
          <w:kern w:val="1"/>
          <w:sz w:val="21"/>
          <w:szCs w:val="21"/>
        </w:rPr>
        <w:t>问卷填报流程</w:t>
      </w:r>
    </w:p>
    <w:p>
      <w:pPr>
        <w:pStyle w:val="4"/>
        <w:keepNext w:val="0"/>
        <w:keepLines w:val="0"/>
        <w:widowControl/>
        <w:suppressLineNumbers w:val="0"/>
        <w:spacing w:before="0" w:beforeAutospacing="0" w:after="0" w:afterAutospacing="0"/>
        <w:ind w:left="0" w:right="0" w:firstLine="420" w:firstLineChars="200"/>
      </w:pPr>
      <w:r>
        <w:rPr>
          <w:rFonts w:hint="default" w:ascii="Times New Roman" w:hAnsi="Times New Roman" w:eastAsia="宋体" w:cs="Times New Roman"/>
          <w:kern w:val="1"/>
          <w:sz w:val="21"/>
          <w:szCs w:val="21"/>
        </w:rPr>
        <w:t>1</w:t>
      </w:r>
      <w:r>
        <w:rPr>
          <w:rFonts w:hint="eastAsia" w:ascii="宋体" w:hAnsi="宋体" w:eastAsia="宋体" w:cs="宋体"/>
          <w:kern w:val="1"/>
          <w:sz w:val="21"/>
          <w:szCs w:val="21"/>
        </w:rPr>
        <w:t>、</w:t>
      </w:r>
      <w:r>
        <w:rPr>
          <w:rFonts w:hint="eastAsia" w:ascii="Calibri" w:hAnsi="Calibri" w:eastAsia="宋体" w:cs="Times New Roman"/>
          <w:kern w:val="1"/>
          <w:sz w:val="21"/>
          <w:szCs w:val="21"/>
        </w:rPr>
        <w:t>问卷填报采用手机扫描二维码方式和网址填报方式，两种方式任选一种即可。</w:t>
      </w:r>
    </w:p>
    <w:p>
      <w:pPr>
        <w:pStyle w:val="4"/>
        <w:keepNext w:val="0"/>
        <w:keepLines w:val="0"/>
        <w:widowControl/>
        <w:suppressLineNumbers w:val="0"/>
        <w:spacing w:before="0" w:beforeAutospacing="0" w:after="0" w:afterAutospacing="0"/>
        <w:ind w:left="0" w:right="0" w:firstLine="420" w:firstLineChars="200"/>
      </w:pPr>
      <w:r>
        <w:rPr>
          <w:rFonts w:hint="eastAsia" w:ascii="Calibri" w:hAnsi="Calibri" w:eastAsia="宋体" w:cs="Times New Roman"/>
          <w:kern w:val="1"/>
          <w:sz w:val="21"/>
          <w:szCs w:val="21"/>
        </w:rPr>
        <w:t>⑴填报网址：</w:t>
      </w:r>
      <w:r>
        <w:rPr>
          <w:rFonts w:hint="default" w:ascii="Times New Roman" w:hAnsi="Times New Roman" w:eastAsia="宋体" w:cs="Times New Roman"/>
          <w:kern w:val="1"/>
          <w:sz w:val="21"/>
          <w:szCs w:val="21"/>
        </w:rPr>
        <w:t>http://gdjymyddc.negbcc.net</w:t>
      </w:r>
      <w:r>
        <w:rPr>
          <w:rFonts w:hint="eastAsia" w:ascii="宋体" w:hAnsi="宋体" w:eastAsia="宋体" w:cs="宋体"/>
          <w:kern w:val="1"/>
          <w:sz w:val="21"/>
          <w:szCs w:val="21"/>
        </w:rPr>
        <w:t>中国教育科学研究院高教满意度调查</w:t>
      </w:r>
      <w:r>
        <w:rPr>
          <w:rFonts w:hint="eastAsia" w:ascii="Calibri" w:hAnsi="Calibri" w:eastAsia="宋体" w:cs="Times New Roman"/>
          <w:kern w:val="1"/>
          <w:sz w:val="21"/>
          <w:szCs w:val="21"/>
        </w:rPr>
        <w:t>-</w:t>
      </w:r>
      <w:r>
        <w:rPr>
          <w:rFonts w:hint="eastAsia" w:ascii="宋体" w:hAnsi="宋体" w:eastAsia="宋体" w:cs="宋体"/>
          <w:kern w:val="1"/>
          <w:sz w:val="21"/>
          <w:szCs w:val="21"/>
        </w:rPr>
        <w:t>师生登录。</w:t>
      </w:r>
    </w:p>
    <w:p>
      <w:pPr>
        <w:pStyle w:val="4"/>
        <w:keepNext w:val="0"/>
        <w:keepLines w:val="0"/>
        <w:widowControl/>
        <w:suppressLineNumbers w:val="0"/>
        <w:spacing w:before="0" w:beforeAutospacing="0" w:after="0" w:afterAutospacing="0"/>
        <w:ind w:left="0" w:right="0" w:firstLine="420" w:firstLineChars="200"/>
        <w:rPr>
          <w:rFonts w:hint="eastAsia" w:ascii="宋体" w:hAnsi="宋体" w:eastAsia="宋体" w:cs="宋体"/>
          <w:kern w:val="1"/>
          <w:sz w:val="21"/>
          <w:szCs w:val="21"/>
        </w:rPr>
      </w:pPr>
      <w:r>
        <w:rPr>
          <w:rFonts w:hint="eastAsia" w:ascii="Calibri" w:hAnsi="Calibri" w:eastAsia="宋体" w:cs="Times New Roman"/>
          <w:kern w:val="1"/>
          <w:sz w:val="21"/>
          <w:szCs w:val="21"/>
        </w:rPr>
        <w:t>⑵手机扫描二维码填报（微信扫描、</w:t>
      </w:r>
      <w:r>
        <w:rPr>
          <w:rFonts w:hint="default" w:ascii="Calibri" w:hAnsi="Calibri" w:eastAsia="Calibri" w:cs="Calibri"/>
          <w:kern w:val="1"/>
          <w:sz w:val="21"/>
          <w:szCs w:val="21"/>
        </w:rPr>
        <w:t>QQ</w:t>
      </w:r>
      <w:r>
        <w:rPr>
          <w:rFonts w:hint="eastAsia" w:ascii="宋体" w:hAnsi="宋体" w:eastAsia="宋体" w:cs="宋体"/>
          <w:kern w:val="1"/>
          <w:sz w:val="21"/>
          <w:szCs w:val="21"/>
        </w:rPr>
        <w:t>扫描均可），二维码如下：</w:t>
      </w:r>
    </w:p>
    <w:p>
      <w:pPr>
        <w:pStyle w:val="4"/>
        <w:keepNext w:val="0"/>
        <w:keepLines w:val="0"/>
        <w:widowControl/>
        <w:suppressLineNumbers w:val="0"/>
        <w:spacing w:before="0" w:beforeAutospacing="0" w:after="0" w:afterAutospacing="0"/>
        <w:ind w:left="0" w:right="0" w:firstLine="420" w:firstLineChars="200"/>
        <w:jc w:val="center"/>
        <w:rPr>
          <w:rFonts w:hint="eastAsia" w:ascii="宋体" w:hAnsi="宋体" w:eastAsia="宋体" w:cs="宋体"/>
          <w:kern w:val="1"/>
          <w:sz w:val="21"/>
          <w:szCs w:val="21"/>
          <w:lang w:eastAsia="zh-CN"/>
        </w:rPr>
      </w:pPr>
      <w:r>
        <w:rPr>
          <w:rFonts w:hint="eastAsia" w:ascii="宋体" w:hAnsi="宋体" w:eastAsia="宋体" w:cs="宋体"/>
          <w:kern w:val="1"/>
          <w:sz w:val="21"/>
          <w:szCs w:val="21"/>
          <w:lang w:eastAsia="zh-CN"/>
        </w:rPr>
        <w:drawing>
          <wp:inline distT="0" distB="0" distL="114300" distR="114300">
            <wp:extent cx="2515235" cy="2467610"/>
            <wp:effectExtent l="0" t="0" r="18415" b="889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pic:cNvPicPr>
                  </pic:nvPicPr>
                  <pic:blipFill>
                    <a:blip r:embed="rId4"/>
                    <a:stretch>
                      <a:fillRect/>
                    </a:stretch>
                  </pic:blipFill>
                  <pic:spPr>
                    <a:xfrm>
                      <a:off x="0" y="0"/>
                      <a:ext cx="2515235" cy="2467610"/>
                    </a:xfrm>
                    <a:prstGeom prst="rect">
                      <a:avLst/>
                    </a:prstGeom>
                  </pic:spPr>
                </pic:pic>
              </a:graphicData>
            </a:graphic>
          </wp:inline>
        </w:drawing>
      </w:r>
    </w:p>
    <w:p>
      <w:pPr>
        <w:pStyle w:val="4"/>
        <w:keepNext w:val="0"/>
        <w:keepLines w:val="0"/>
        <w:widowControl/>
        <w:numPr>
          <w:ilvl w:val="0"/>
          <w:numId w:val="1"/>
        </w:numPr>
        <w:suppressLineNumbers w:val="0"/>
        <w:spacing w:before="0" w:beforeAutospacing="0" w:after="0" w:afterAutospacing="0"/>
        <w:ind w:left="0" w:right="0" w:firstLine="420" w:firstLineChars="200"/>
        <w:jc w:val="both"/>
        <w:rPr>
          <w:rFonts w:hint="eastAsia" w:ascii="宋体" w:hAnsi="宋体" w:eastAsia="宋体" w:cs="宋体"/>
          <w:kern w:val="1"/>
          <w:sz w:val="21"/>
          <w:szCs w:val="21"/>
        </w:rPr>
      </w:pPr>
      <w:r>
        <w:rPr>
          <w:rFonts w:hint="eastAsia" w:ascii="宋体" w:hAnsi="宋体" w:eastAsia="宋体" w:cs="宋体"/>
          <w:kern w:val="1"/>
          <w:sz w:val="21"/>
          <w:szCs w:val="21"/>
        </w:rPr>
        <w:t>输入登陆账号和密码，全部答题结束后提交。</w:t>
      </w:r>
    </w:p>
    <w:p>
      <w:pPr>
        <w:pStyle w:val="4"/>
        <w:keepNext w:val="0"/>
        <w:keepLines w:val="0"/>
        <w:widowControl/>
        <w:suppressLineNumbers w:val="0"/>
        <w:spacing w:before="0" w:beforeAutospacing="0" w:after="0" w:afterAutospacing="0"/>
        <w:ind w:left="0" w:right="0" w:firstLine="422" w:firstLineChars="200"/>
        <w:rPr>
          <w:rStyle w:val="6"/>
          <w:rFonts w:hint="eastAsia" w:ascii="Calibri" w:hAnsi="Calibri" w:eastAsia="宋体" w:cs="Times New Roman"/>
          <w:b/>
          <w:kern w:val="1"/>
          <w:sz w:val="21"/>
          <w:szCs w:val="21"/>
          <w:shd w:val="clear" w:fill="FF0000"/>
        </w:rPr>
      </w:pPr>
      <w:r>
        <w:rPr>
          <w:rStyle w:val="6"/>
          <w:rFonts w:hint="eastAsia" w:ascii="Calibri" w:hAnsi="Calibri" w:eastAsia="宋体" w:cs="Times New Roman"/>
          <w:b/>
          <w:kern w:val="1"/>
          <w:sz w:val="21"/>
          <w:szCs w:val="21"/>
          <w:shd w:val="clear" w:fill="FF0000"/>
        </w:rPr>
        <w:t>注：分院被调查学生如下表所示密码请见附件。</w:t>
      </w:r>
    </w:p>
    <w:p>
      <w:pPr>
        <w:pStyle w:val="4"/>
        <w:keepNext w:val="0"/>
        <w:keepLines w:val="0"/>
        <w:widowControl/>
        <w:suppressLineNumbers w:val="0"/>
        <w:spacing w:before="0" w:beforeAutospacing="0" w:after="0" w:afterAutospacing="0"/>
        <w:ind w:left="0" w:right="0" w:firstLine="422" w:firstLineChars="200"/>
        <w:rPr>
          <w:rStyle w:val="6"/>
          <w:rFonts w:hint="eastAsia" w:ascii="Calibri" w:hAnsi="Calibri" w:eastAsia="宋体" w:cs="Times New Roman"/>
          <w:b/>
          <w:kern w:val="1"/>
          <w:sz w:val="21"/>
          <w:szCs w:val="21"/>
          <w:shd w:val="clear" w:fill="FF0000"/>
        </w:rPr>
      </w:pPr>
    </w:p>
    <w:p>
      <w:pPr>
        <w:pStyle w:val="4"/>
        <w:keepNext w:val="0"/>
        <w:keepLines w:val="0"/>
        <w:widowControl/>
        <w:suppressLineNumbers w:val="0"/>
        <w:spacing w:before="0" w:beforeAutospacing="0" w:after="0" w:afterAutospacing="0"/>
        <w:ind w:left="0" w:right="0" w:firstLine="422" w:firstLineChars="200"/>
        <w:rPr>
          <w:rStyle w:val="6"/>
          <w:rFonts w:hint="eastAsia" w:ascii="Calibri" w:hAnsi="Calibri" w:eastAsia="宋体" w:cs="Times New Roman"/>
          <w:b/>
          <w:kern w:val="1"/>
          <w:sz w:val="21"/>
          <w:szCs w:val="21"/>
          <w:shd w:val="clear" w:fill="FF0000"/>
          <w:lang w:eastAsia="zh-CN"/>
        </w:rPr>
      </w:pPr>
    </w:p>
    <w:tbl>
      <w:tblPr>
        <w:tblStyle w:val="7"/>
        <w:tblW w:w="8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1080"/>
        <w:gridCol w:w="1485"/>
        <w:gridCol w:w="1275"/>
        <w:gridCol w:w="900"/>
        <w:gridCol w:w="130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姓名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学号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性别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班号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账号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密码</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刘汉洪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963488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毛泽荣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186325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沈补拉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680688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王永超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120051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刘勇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791944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朱佳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569127</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何文杰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15501062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886940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宋亚星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433025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张岚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438932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罗燕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15407089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055449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刘学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15407096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934798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兰贵彬</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15407101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777155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蔡府庭</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334292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何顺兴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473631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兰伟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406557</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李军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916561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龙豪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15501058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381173</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李俊辰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15501067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273534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陈莲</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365403</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梁鑫</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15407072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494316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电气15-3（创新）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刘朋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15407077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912307</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电气15-3（创新）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郭运航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15407083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429408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电气15-3（创新）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吴诗田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760816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电气15-3（创新）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叶凯旋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072661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电气15-3（创新）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周文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1381510029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523616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电气15-3（创新）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宁义城</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242047</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李霖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481978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刘小乔</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373734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罗明宇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710563</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张峥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117085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谭信鑫</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847590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张凤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039738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孙敏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125046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甘耀文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303364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李华杰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15504067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635367</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胡博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904729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唐瑞鹏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905341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曾小敏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951504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罗俊杰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874486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严藤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221306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甘风抑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226288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文潇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451700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何嘉欣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745871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吕枭</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209098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陶立春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900132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王成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15504062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873152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建筑15-2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滕明奎</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15504072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796155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李佩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922810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黄贵康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276334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贾川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852381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钟杨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15504091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111033</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唐晓海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15504095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039364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刘郑武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15505004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985379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王鑫</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15505013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416160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薛诗诣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15505017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681629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段丹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15505021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748845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建装15-1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李龙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15501099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668549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文韬</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423003</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雷开鑫</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15501107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302751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杜佳芹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15501111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150105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562808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吉木陆洗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15501116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610084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旦正才让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15501120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398427</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邓飞</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15502005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1381510257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006419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楼宇15-1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32D1E"/>
    <w:multiLevelType w:val="singleLevel"/>
    <w:tmpl w:val="75132D1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C348E"/>
    <w:rsid w:val="60DF3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母中旭</cp:lastModifiedBy>
  <dcterms:modified xsi:type="dcterms:W3CDTF">2018-05-17T09:06:58Z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